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4A48" w14:textId="62176372" w:rsidR="0088589B" w:rsidRDefault="007A36EB" w:rsidP="007A36E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>Bouwstenen brief</w:t>
      </w:r>
      <w:r w:rsidR="00543315" w:rsidRPr="005433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 xml:space="preserve"> i</w:t>
      </w:r>
      <w:r w:rsidR="00213611" w:rsidRPr="005433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>nitiatiefnemer</w:t>
      </w:r>
      <w:r w:rsidR="00543315" w:rsidRPr="005433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 xml:space="preserve"> aan </w:t>
      </w:r>
      <w:r w:rsidR="00213611" w:rsidRPr="005433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>belanghebbende</w:t>
      </w:r>
      <w:r w:rsidR="00543315" w:rsidRPr="005433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  <w:t>n</w:t>
      </w:r>
    </w:p>
    <w:p w14:paraId="364F05E0" w14:textId="10A126B6" w:rsidR="007A36EB" w:rsidRDefault="007A36EB" w:rsidP="007A36E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nl-NL"/>
        </w:rPr>
      </w:pPr>
    </w:p>
    <w:p w14:paraId="571E3708" w14:textId="5AE85B12" w:rsidR="007A36EB" w:rsidRPr="007A36EB" w:rsidRDefault="007A36EB" w:rsidP="007A36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A36E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Gaat u omwonenden informeren en betrekken bij uw plan? Gebruik deze bouwstenen voor een brief of e-mail</w:t>
      </w:r>
    </w:p>
    <w:p w14:paraId="6EFD8F98" w14:textId="7FF9234B" w:rsidR="00FD6267" w:rsidRPr="00222D78" w:rsidRDefault="00222D78" w:rsidP="00222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222D7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Over het plan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br/>
      </w:r>
      <w:r w:rsidR="00421BE1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nl-NL"/>
        </w:rPr>
        <w:t>Beschrijf uw idee</w:t>
      </w:r>
      <w:r w:rsidR="00421BE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: w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at </w:t>
      </w:r>
      <w:r w:rsidR="00421BE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is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aanleiding</w:t>
      </w:r>
      <w:r w:rsidR="00F55C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, wat is het doel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 </w:t>
      </w:r>
      <w:r w:rsidR="00421BE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wat wilt u gaan doen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  <w:r w:rsidR="00FD626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Geef ook aan wat de locatie is. Voeg een tekening of foto bij</w:t>
      </w:r>
      <w:r w:rsidR="00421BE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, die een beeld geeft van </w:t>
      </w:r>
      <w:r w:rsidR="007821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hoe het eruit komt te zien</w:t>
      </w:r>
      <w:r w:rsidR="00421BE1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 Dat hoeft nog geen uitgewerkt bouwkundig plan te zijn.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Geef ook aan hoe </w:t>
      </w:r>
      <w:r w:rsidR="00FD626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u </w:t>
      </w:r>
      <w:r w:rsidR="00F55C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uw</w:t>
      </w:r>
      <w:r w:rsidR="00FD626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="00F55C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idee</w:t>
      </w:r>
      <w:r w:rsidR="00FD626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wilt </w:t>
      </w:r>
      <w:r w:rsidR="00F55C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uitvoeren</w:t>
      </w:r>
      <w:r w:rsidR="007821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(een plan van aanpak)</w:t>
      </w:r>
      <w:r w:rsidR="00FD626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 hoe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lang u denkt met de </w:t>
      </w:r>
      <w:r w:rsidR="00F55C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uitvoering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bezig te zijn. </w:t>
      </w:r>
    </w:p>
    <w:p w14:paraId="7B3BB6F9" w14:textId="77777777" w:rsidR="00F55CF7" w:rsidRDefault="0088589B" w:rsidP="008858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Vragen</w:t>
      </w:r>
      <w:r w:rsidR="00222D78" w:rsidRPr="00222D7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aan belanghebbenden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Beschrijf hier wat u van omwonenden wil</w:t>
      </w:r>
      <w:r w:rsidR="00F55C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t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weten</w:t>
      </w:r>
      <w:r w:rsidR="00F55C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: w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at ze van </w:t>
      </w:r>
      <w:r w:rsidR="00F55CF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uw idee en uw plan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vinden. </w:t>
      </w:r>
      <w:r w:rsidR="00FD626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="00FD6267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nl-NL"/>
        </w:rPr>
        <w:br/>
        <w:t>Bijvoorbeeld:</w:t>
      </w:r>
      <w:r w:rsidR="00FD6267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nl-NL"/>
        </w:rPr>
        <w:br/>
        <w:t xml:space="preserve">1. </w:t>
      </w:r>
      <w:r w:rsidR="00F55CF7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nl-NL"/>
        </w:rPr>
        <w:t>Wat vindt u van dit idee?</w:t>
      </w:r>
      <w:r w:rsidR="00FD6267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nl-NL"/>
        </w:rPr>
        <w:br/>
        <w:t xml:space="preserve">2. </w:t>
      </w:r>
      <w:r w:rsidR="00F55CF7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nl-NL"/>
        </w:rPr>
        <w:t>Wat vindt u van het plan voor de uitvoering?</w:t>
      </w:r>
      <w:r w:rsidR="00FD6267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nl-NL"/>
        </w:rPr>
        <w:br/>
        <w:t xml:space="preserve">3. Heeft u suggesties die het </w:t>
      </w:r>
      <w:r w:rsidR="00F55CF7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nl-NL"/>
        </w:rPr>
        <w:t>idee of het plan</w:t>
      </w:r>
      <w:r w:rsidR="00FD6267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nl-NL"/>
        </w:rPr>
        <w:t xml:space="preserve"> beter kunnen maken? </w:t>
      </w:r>
      <w:r w:rsidR="00FD6267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nl-NL"/>
        </w:rPr>
        <w:br/>
      </w:r>
    </w:p>
    <w:p w14:paraId="284182DE" w14:textId="14863213" w:rsidR="00213611" w:rsidRPr="00213611" w:rsidRDefault="0088589B" w:rsidP="008858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222D78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Uitnodiging aan belanghebbenden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Maak duidelijk hoe u de reacties wilt ontvangen. In een bijeenkomst bijvoorbeeld, of een e-mail of whatsappbericht. Geef duidelijk aan wanneer u een reactie nodig heeft. </w:t>
      </w:r>
    </w:p>
    <w:p w14:paraId="4E3D7685" w14:textId="2067413C" w:rsidR="00213611" w:rsidRDefault="00213611" w:rsidP="008858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213611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Vervolg</w:t>
      </w:r>
      <w:r w:rsidRPr="00213611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="0088589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Vertel wat </w:t>
      </w:r>
      <w:r w:rsidR="007821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uw</w:t>
      </w:r>
      <w:r w:rsidR="0088589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vervolgstappen zijn. Bijvoorbeeld wanneer u naar de gemeente gaat </w:t>
      </w:r>
      <w:r w:rsidR="0078212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met uw idee</w:t>
      </w:r>
      <w:r w:rsidR="0088589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En wanneer u weer iets te vertellen heeft over uw plan. </w:t>
      </w:r>
    </w:p>
    <w:p w14:paraId="1067B24D" w14:textId="626B5083" w:rsidR="00FD6267" w:rsidRDefault="00FD6267" w:rsidP="008858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FD6267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Afsluiting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Sluit af met uw naam en contactgegevens. </w:t>
      </w:r>
    </w:p>
    <w:p w14:paraId="118FC388" w14:textId="77777777" w:rsidR="006819DE" w:rsidRDefault="006819DE"/>
    <w:sectPr w:rsidR="0068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F18"/>
    <w:multiLevelType w:val="multilevel"/>
    <w:tmpl w:val="18E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144C7"/>
    <w:multiLevelType w:val="hybridMultilevel"/>
    <w:tmpl w:val="299E2176"/>
    <w:lvl w:ilvl="0" w:tplc="2CB0D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11672"/>
    <w:multiLevelType w:val="hybridMultilevel"/>
    <w:tmpl w:val="9CECB4B8"/>
    <w:lvl w:ilvl="0" w:tplc="2CB0D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187325">
    <w:abstractNumId w:val="0"/>
  </w:num>
  <w:num w:numId="2" w16cid:durableId="319969032">
    <w:abstractNumId w:val="1"/>
  </w:num>
  <w:num w:numId="3" w16cid:durableId="607666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11"/>
    <w:rsid w:val="00213611"/>
    <w:rsid w:val="00222D78"/>
    <w:rsid w:val="00421BE1"/>
    <w:rsid w:val="00543315"/>
    <w:rsid w:val="006819DE"/>
    <w:rsid w:val="0078212B"/>
    <w:rsid w:val="007A36EB"/>
    <w:rsid w:val="0088589B"/>
    <w:rsid w:val="00DE72AB"/>
    <w:rsid w:val="00F55CF7"/>
    <w:rsid w:val="00F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84F2"/>
  <w15:chartTrackingRefBased/>
  <w15:docId w15:val="{BEAEC1A6-AD4C-406B-B3C9-328F5A61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13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1361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field">
    <w:name w:val="field"/>
    <w:basedOn w:val="Standaardalinea-lettertype"/>
    <w:rsid w:val="00213611"/>
  </w:style>
  <w:style w:type="paragraph" w:styleId="Normaalweb">
    <w:name w:val="Normal (Web)"/>
    <w:basedOn w:val="Standaard"/>
    <w:uiPriority w:val="99"/>
    <w:semiHidden/>
    <w:unhideWhenUsed/>
    <w:rsid w:val="0021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13611"/>
    <w:rPr>
      <w:b/>
      <w:bCs/>
    </w:rPr>
  </w:style>
  <w:style w:type="paragraph" w:styleId="Lijstalinea">
    <w:name w:val="List Paragraph"/>
    <w:basedOn w:val="Standaard"/>
    <w:uiPriority w:val="34"/>
    <w:qFormat/>
    <w:rsid w:val="0054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52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8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81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6532">
                              <w:marLeft w:val="0"/>
                              <w:marRight w:val="12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162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4753">
                              <w:marLeft w:val="0"/>
                              <w:marRight w:val="12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917">
                              <w:marLeft w:val="0"/>
                              <w:marRight w:val="12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51323">
                              <w:marLeft w:val="0"/>
                              <w:marRight w:val="12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8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3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1782">
                              <w:marLeft w:val="0"/>
                              <w:marRight w:val="12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Bekkour, Hanane</dc:creator>
  <cp:keywords/>
  <dc:description/>
  <cp:lastModifiedBy>Huizinga, Astrid</cp:lastModifiedBy>
  <cp:revision>2</cp:revision>
  <dcterms:created xsi:type="dcterms:W3CDTF">2023-12-14T09:50:00Z</dcterms:created>
  <dcterms:modified xsi:type="dcterms:W3CDTF">2023-12-14T09:50:00Z</dcterms:modified>
</cp:coreProperties>
</file>